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260" w:hanging="1260"/>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A6010.5.    OUTSTANDING CAREER AND TECHNICAL STUDENT ORGANIZATION ADVISOR </w:t>
      </w:r>
    </w:p>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WESTERN BUSINESS EDUCATION ASSOCIATION</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Nominations for this award may be submitted for an individual.</w:t>
      </w:r>
    </w:p>
    <w:p w:rsidR="00000000" w:rsidDel="00000000" w:rsidP="00000000" w:rsidRDefault="00000000" w:rsidRPr="00000000" w14:paraId="00000006">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(Only one (1) nomination may be made per year for an individual.)</w:t>
      </w:r>
    </w:p>
    <w:p w:rsidR="00000000" w:rsidDel="00000000" w:rsidP="00000000" w:rsidRDefault="00000000" w:rsidRPr="00000000" w14:paraId="00000007">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widowControl w:val="1"/>
        <w:tabs>
          <w:tab w:val="left" w:leader="none" w:pos="3045"/>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    *</w:t>
      </w:r>
    </w:p>
    <w:p w:rsidR="00000000" w:rsidDel="00000000" w:rsidP="00000000" w:rsidRDefault="00000000" w:rsidRPr="00000000" w14:paraId="00000009">
      <w:pPr>
        <w:widowControl w:val="1"/>
        <w:tabs>
          <w:tab w:val="left" w:leader="none" w:pos="3045"/>
          <w:tab w:val="center" w:leader="none" w:pos="4968"/>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rtl w:val="0"/>
        </w:rPr>
        <w:t xml:space="preserve">The Outstanding Career and Technical Student Organization Advisor Award is for a NBEA/WBEA member who has a strong belief in the organization; involves students in making decisions for the organization; encourages the development of responsibility and leadership in students; helps students set up meaningful programs, meetings, and events that are consistent with the organizational purpose; and displays an interest in students’ personal growth and development.</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Nomination</w:t>
      </w:r>
    </w:p>
    <w:p w:rsidR="00000000" w:rsidDel="00000000" w:rsidP="00000000" w:rsidRDefault="00000000" w:rsidRPr="00000000" w14:paraId="0000000D">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u w:val="single"/>
        </w:rPr>
      </w:pPr>
      <w:r w:rsidDel="00000000" w:rsidR="00000000" w:rsidRPr="00000000">
        <w:rPr>
          <w:rtl w:val="0"/>
        </w:rPr>
      </w:r>
    </w:p>
    <w:p w:rsidR="00000000" w:rsidDel="00000000" w:rsidP="00000000" w:rsidRDefault="00000000" w:rsidRPr="00000000" w14:paraId="0000000E">
      <w:pPr>
        <w:numPr>
          <w:ilvl w:val="0"/>
          <w:numId w:val="4"/>
        </w:numPr>
        <w:ind w:left="360" w:hanging="360"/>
        <w:rPr>
          <w:rFonts w:ascii="Arial" w:cs="Arial" w:eastAsia="Arial" w:hAnsi="Arial"/>
        </w:rPr>
      </w:pPr>
      <w:r w:rsidDel="00000000" w:rsidR="00000000" w:rsidRPr="00000000">
        <w:rPr>
          <w:rFonts w:ascii="Arial" w:cs="Arial" w:eastAsia="Arial" w:hAnsi="Arial"/>
          <w:rtl w:val="0"/>
        </w:rPr>
        <w:t xml:space="preserve">The recipient must be a member of WBEA/NBEA and of his/her S/T/P association for a minimum of two (2) years.</w:t>
      </w:r>
    </w:p>
    <w:p w:rsidR="00000000" w:rsidDel="00000000" w:rsidP="00000000" w:rsidRDefault="00000000" w:rsidRPr="00000000" w14:paraId="0000000F">
      <w:pPr>
        <w:numPr>
          <w:ilvl w:val="0"/>
          <w:numId w:val="4"/>
        </w:numPr>
        <w:ind w:left="360" w:hanging="360"/>
        <w:rPr>
          <w:rFonts w:ascii="Arial" w:cs="Arial" w:eastAsia="Arial" w:hAnsi="Arial"/>
        </w:rPr>
      </w:pPr>
      <w:r w:rsidDel="00000000" w:rsidR="00000000" w:rsidRPr="00000000">
        <w:rPr>
          <w:rFonts w:ascii="Arial" w:cs="Arial" w:eastAsia="Arial" w:hAnsi="Arial"/>
          <w:rtl w:val="0"/>
        </w:rPr>
        <w:t xml:space="preserve">The recipient should be currently advising a business-related Career and Technical Student Organization (CTSO) for which he/she is being nominated. </w:t>
      </w:r>
    </w:p>
    <w:p w:rsidR="00000000" w:rsidDel="00000000" w:rsidP="00000000" w:rsidRDefault="00000000" w:rsidRPr="00000000" w14:paraId="0000001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b w:val="1"/>
          <w:u w:val="single"/>
        </w:rPr>
      </w:pPr>
      <w:r w:rsidDel="00000000" w:rsidR="00000000" w:rsidRPr="00000000">
        <w:rPr>
          <w:rFonts w:ascii="Arial" w:cs="Arial" w:eastAsia="Arial" w:hAnsi="Arial"/>
          <w:b w:val="1"/>
          <w:u w:val="single"/>
          <w:rtl w:val="0"/>
        </w:rPr>
        <w:t xml:space="preserve">Procedure for Submitting Nominations</w:t>
      </w:r>
    </w:p>
    <w:p w:rsidR="00000000" w:rsidDel="00000000" w:rsidP="00000000" w:rsidRDefault="00000000" w:rsidRPr="00000000" w14:paraId="00000012">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1"/>
        <w:numPr>
          <w:ilvl w:val="0"/>
          <w:numId w:val="3"/>
        </w:numPr>
        <w:tabs>
          <w:tab w:val="left" w:leader="none" w:pos="-3.0000000000000426"/>
          <w:tab w:val="left" w:leader="none" w:pos="261.0000000000001"/>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534" w:hanging="180"/>
        <w:rPr>
          <w:rFonts w:ascii="Arial" w:cs="Arial" w:eastAsia="Arial" w:hAnsi="Arial"/>
        </w:rPr>
      </w:pPr>
      <w:r w:rsidDel="00000000" w:rsidR="00000000" w:rsidRPr="00000000">
        <w:rPr>
          <w:rFonts w:ascii="Arial" w:cs="Arial" w:eastAsia="Arial" w:hAnsi="Arial"/>
          <w:rtl w:val="0"/>
        </w:rPr>
        <w:t xml:space="preserve">Each State/Territory/Province or any NBEA/WBEA member may submit a nominee by the deadline,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14">
      <w:pPr>
        <w:widowControl w:val="1"/>
        <w:numPr>
          <w:ilvl w:val="0"/>
          <w:numId w:val="3"/>
        </w:numPr>
        <w:tabs>
          <w:tab w:val="left" w:leader="none" w:pos="-3.0000000000000426"/>
          <w:tab w:val="left" w:leader="none" w:pos="261.0000000000001"/>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534" w:hanging="180"/>
        <w:rPr>
          <w:rFonts w:ascii="Arial" w:cs="Arial" w:eastAsia="Arial" w:hAnsi="Arial"/>
        </w:rPr>
      </w:pPr>
      <w:r w:rsidDel="00000000" w:rsidR="00000000" w:rsidRPr="00000000">
        <w:rPr>
          <w:rFonts w:ascii="Arial" w:cs="Arial" w:eastAsia="Arial" w:hAnsi="Arial"/>
          <w:rtl w:val="0"/>
        </w:rPr>
        <w:t xml:space="preserve">The WBEA Outstanding CTSO Advisor Award Nomination form must be used. </w:t>
      </w:r>
    </w:p>
    <w:p w:rsidR="00000000" w:rsidDel="00000000" w:rsidP="00000000" w:rsidRDefault="00000000" w:rsidRPr="00000000" w14:paraId="00000015">
      <w:pPr>
        <w:widowControl w:val="1"/>
        <w:numPr>
          <w:ilvl w:val="1"/>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The application will be limited to the nomination form and a maximum of three (3) supporting letters should be attached.  One (1) electronic copy of the nomination is to be submitted.  </w:t>
      </w:r>
    </w:p>
    <w:p w:rsidR="00000000" w:rsidDel="00000000" w:rsidP="00000000" w:rsidRDefault="00000000" w:rsidRPr="00000000" w14:paraId="00000016">
      <w:pPr>
        <w:widowControl w:val="1"/>
        <w:numPr>
          <w:ilvl w:val="1"/>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One (1) color or black and white photograph must be submitted. The picture may be used for the Awards Booklet, but will not be used in the selection process.</w:t>
      </w:r>
    </w:p>
    <w:p w:rsidR="00000000" w:rsidDel="00000000" w:rsidP="00000000" w:rsidRDefault="00000000" w:rsidRPr="00000000" w14:paraId="00000017">
      <w:pPr>
        <w:widowControl w:val="1"/>
        <w:numPr>
          <w:ilvl w:val="1"/>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The application AND photo needs to be submitted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1"/>
          <w:highlight w:val="white"/>
          <w:rtl w:val="0"/>
        </w:rPr>
        <w:t xml:space="preserve">bekki.tucker@bend.k12.or.us</w:t>
      </w:r>
      <w:r w:rsidDel="00000000" w:rsidR="00000000" w:rsidRPr="00000000">
        <w:rPr>
          <w:rFonts w:ascii="Arial" w:cs="Arial" w:eastAsia="Arial" w:hAnsi="Arial"/>
          <w:rtl w:val="0"/>
        </w:rPr>
        <w:t xml:space="preserve">.</w:t>
      </w:r>
    </w:p>
    <w:p w:rsidR="00000000" w:rsidDel="00000000" w:rsidP="00000000" w:rsidRDefault="00000000" w:rsidRPr="00000000" w14:paraId="00000018">
      <w:pPr>
        <w:widowControl w:val="1"/>
        <w:numPr>
          <w:ilvl w:val="0"/>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000000" w:rsidDel="00000000" w:rsidP="00000000" w:rsidRDefault="00000000" w:rsidRPr="00000000" w14:paraId="00000019">
      <w:pPr>
        <w:widowControl w:val="1"/>
        <w:numPr>
          <w:ilvl w:val="0"/>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rsidR="00000000" w:rsidDel="00000000" w:rsidP="00000000" w:rsidRDefault="00000000" w:rsidRPr="00000000" w14:paraId="0000001A">
      <w:pPr>
        <w:widowControl w:val="1"/>
        <w:numPr>
          <w:ilvl w:val="0"/>
          <w:numId w:val="3"/>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Nominees receiving less than an average of 75 total points will not be considered for the award.</w:t>
      </w:r>
    </w:p>
    <w:p w:rsidR="00000000" w:rsidDel="00000000" w:rsidP="00000000" w:rsidRDefault="00000000" w:rsidRPr="00000000" w14:paraId="0000001B">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1"/>
        <w:rPr>
          <w:rFonts w:ascii="Arial" w:cs="Arial" w:eastAsia="Arial" w:hAnsi="Arial"/>
          <w:b w:val="1"/>
          <w:u w:val="single"/>
        </w:rPr>
      </w:pPr>
      <w:r w:rsidDel="00000000" w:rsidR="00000000" w:rsidRPr="00000000">
        <w:rPr>
          <w:rFonts w:ascii="Arial" w:cs="Arial" w:eastAsia="Arial" w:hAnsi="Arial"/>
          <w:b w:val="1"/>
          <w:u w:val="single"/>
          <w:rtl w:val="0"/>
        </w:rPr>
        <w:t xml:space="preserve">Eligibility for Consideration</w:t>
      </w:r>
    </w:p>
    <w:p w:rsidR="00000000" w:rsidDel="00000000" w:rsidP="00000000" w:rsidRDefault="00000000" w:rsidRPr="00000000" w14:paraId="0000001D">
      <w:pPr>
        <w:widowControl w:val="1"/>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widowControl w:val="1"/>
        <w:numPr>
          <w:ilvl w:val="0"/>
          <w:numId w:val="2"/>
        </w:numPr>
        <w:tabs>
          <w:tab w:val="left" w:leader="none" w:pos="-3.0000000000000426"/>
        </w:tabs>
        <w:ind w:left="360" w:hanging="360"/>
        <w:rPr>
          <w:rFonts w:ascii="Arial" w:cs="Arial" w:eastAsia="Arial" w:hAnsi="Arial"/>
        </w:rPr>
      </w:pPr>
      <w:r w:rsidDel="00000000" w:rsidR="00000000" w:rsidRPr="00000000">
        <w:rPr>
          <w:rFonts w:ascii="Arial" w:cs="Arial" w:eastAsia="Arial" w:hAnsi="Arial"/>
          <w:rtl w:val="0"/>
        </w:rPr>
        <w:t xml:space="preserve">The recipient must be a member of WBEA/NBEA and of his/her/their S/T/P association for a minimum of two (2) years.</w:t>
      </w:r>
    </w:p>
    <w:p w:rsidR="00000000" w:rsidDel="00000000" w:rsidP="00000000" w:rsidRDefault="00000000" w:rsidRPr="00000000" w14:paraId="0000001F">
      <w:pPr>
        <w:widowControl w:val="1"/>
        <w:numPr>
          <w:ilvl w:val="0"/>
          <w:numId w:val="2"/>
        </w:numPr>
        <w:tabs>
          <w:tab w:val="left" w:leader="none" w:pos="-3.0000000000000426"/>
        </w:tabs>
        <w:ind w:left="360" w:hanging="360"/>
        <w:rPr>
          <w:rFonts w:ascii="Arial" w:cs="Arial" w:eastAsia="Arial" w:hAnsi="Arial"/>
        </w:rPr>
      </w:pPr>
      <w:r w:rsidDel="00000000" w:rsidR="00000000" w:rsidRPr="00000000">
        <w:rPr>
          <w:rFonts w:ascii="Arial" w:cs="Arial" w:eastAsia="Arial" w:hAnsi="Arial"/>
          <w:rtl w:val="0"/>
        </w:rPr>
        <w:t xml:space="preserve">The recipient should be currently advising the CTSO for which he/she/they are being nominated. </w:t>
      </w:r>
    </w:p>
    <w:p w:rsidR="00000000" w:rsidDel="00000000" w:rsidP="00000000" w:rsidRDefault="00000000" w:rsidRPr="00000000" w14:paraId="00000020">
      <w:pPr>
        <w:widowControl w:val="1"/>
        <w:numPr>
          <w:ilvl w:val="0"/>
          <w:numId w:val="2"/>
        </w:numPr>
        <w:tabs>
          <w:tab w:val="left" w:leader="none" w:pos="-3.0000000000000426"/>
        </w:tabs>
        <w:ind w:left="360" w:hanging="360"/>
        <w:rPr>
          <w:rFonts w:ascii="Arial" w:cs="Arial" w:eastAsia="Arial" w:hAnsi="Arial"/>
        </w:rPr>
      </w:pPr>
      <w:r w:rsidDel="00000000" w:rsidR="00000000" w:rsidRPr="00000000">
        <w:rPr>
          <w:rFonts w:ascii="Arial" w:cs="Arial" w:eastAsia="Arial" w:hAnsi="Arial"/>
          <w:rtl w:val="0"/>
        </w:rPr>
        <w:t xml:space="preserve">The recipient's contributions may have been made over an extended period of time, but the major impact must have occurred within three (3) years prior to the nomination.</w:t>
      </w:r>
    </w:p>
    <w:p w:rsidR="00000000" w:rsidDel="00000000" w:rsidP="00000000" w:rsidRDefault="00000000" w:rsidRPr="00000000" w14:paraId="00000021">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Judging the WBEA Outstanding CTSO Advisor Nominee</w:t>
      </w:r>
    </w:p>
    <w:p w:rsidR="00000000" w:rsidDel="00000000" w:rsidP="00000000" w:rsidRDefault="00000000" w:rsidRPr="00000000" w14:paraId="00000023">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24">
      <w:pPr>
        <w:widowControl w:val="1"/>
        <w:numPr>
          <w:ilvl w:val="0"/>
          <w:numId w:val="1"/>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Contributions to Business Education (Classroom, Curriculum, CTSO, etc.)</w:t>
        <w:tab/>
        <w:tab/>
        <w:t xml:space="preserve">(70 points)</w:t>
      </w:r>
    </w:p>
    <w:p w:rsidR="00000000" w:rsidDel="00000000" w:rsidP="00000000" w:rsidRDefault="00000000" w:rsidRPr="00000000" w14:paraId="00000025">
      <w:pPr>
        <w:widowControl w:val="1"/>
        <w:numPr>
          <w:ilvl w:val="0"/>
          <w:numId w:val="1"/>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Letters of Recommendation (Maximum of three (3), five (5) points/letter)</w:t>
        <w:tab/>
        <w:tab/>
        <w:t xml:space="preserve">(30 points)</w:t>
      </w:r>
    </w:p>
    <w:p w:rsidR="00000000" w:rsidDel="00000000" w:rsidP="00000000" w:rsidRDefault="00000000" w:rsidRPr="00000000" w14:paraId="00000026">
      <w:pPr>
        <w:widowControl w:val="1"/>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Fonts w:ascii="Arial" w:cs="Arial" w:eastAsia="Arial" w:hAnsi="Arial"/>
          <w:b w:val="1"/>
          <w:u w:val="single"/>
          <w:rtl w:val="0"/>
        </w:rPr>
        <w:t xml:space="preserve">Awards Presentation</w:t>
      </w:r>
      <w:r w:rsidDel="00000000" w:rsidR="00000000" w:rsidRPr="00000000">
        <w:rPr>
          <w:rtl w:val="0"/>
        </w:rPr>
      </w:r>
    </w:p>
    <w:p w:rsidR="00000000" w:rsidDel="00000000" w:rsidP="00000000" w:rsidRDefault="00000000" w:rsidRPr="00000000" w14:paraId="00000028">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1"/>
        <w:widowControl w:val="1"/>
        <w:tabs>
          <w:tab w:val="left" w:leader="none" w:pos="0"/>
          <w:tab w:val="left" w:leader="none" w:pos="720"/>
          <w:tab w:val="left" w:leader="none" w:pos="1440"/>
          <w:tab w:val="right" w:leader="none" w:pos="9360"/>
          <w:tab w:val="left" w:leader="none" w:pos="2160"/>
          <w:tab w:val="right" w:leader="none" w:pos="2880"/>
          <w:tab w:val="left" w:leader="none" w:pos="5760"/>
        </w:tabs>
        <w:rPr>
          <w:rFonts w:ascii="Arial" w:cs="Arial" w:eastAsia="Arial" w:hAnsi="Arial"/>
          <w:b w:val="1"/>
          <w:sz w:val="22"/>
          <w:szCs w:val="22"/>
        </w:rPr>
      </w:pPr>
      <w:r w:rsidDel="00000000" w:rsidR="00000000" w:rsidRPr="00000000">
        <w:rPr>
          <w:rFonts w:ascii="Arial" w:cs="Arial" w:eastAsia="Arial" w:hAnsi="Arial"/>
          <w:rtl w:val="0"/>
        </w:rPr>
        <w:t xml:space="preserve">The WBEA Awards Director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will present the WBEA Outstanding Business Educator Award at the WBEA Annual Conference.</w:t>
      </w:r>
      <w:r w:rsidDel="00000000" w:rsidR="00000000" w:rsidRPr="00000000">
        <w:rPr>
          <w:rtl w:val="0"/>
        </w:rPr>
      </w:r>
    </w:p>
    <w:p w:rsidR="00000000" w:rsidDel="00000000" w:rsidP="00000000" w:rsidRDefault="00000000" w:rsidRPr="00000000" w14:paraId="0000002A">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Due Date</w:t>
      </w:r>
    </w:p>
    <w:p w:rsidR="00000000" w:rsidDel="00000000" w:rsidP="00000000" w:rsidRDefault="00000000" w:rsidRPr="00000000" w14:paraId="0000002C">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2D">
      <w:pPr>
        <w:tabs>
          <w:tab w:val="left" w:leader="none" w:pos="3228"/>
        </w:tabs>
        <w:rPr>
          <w:rFonts w:ascii="Arial" w:cs="Arial" w:eastAsia="Arial" w:hAnsi="Arial"/>
        </w:rPr>
      </w:pPr>
      <w:r w:rsidDel="00000000" w:rsidR="00000000" w:rsidRPr="00000000">
        <w:rPr>
          <w:rFonts w:ascii="Arial" w:cs="Arial" w:eastAsia="Arial" w:hAnsi="Arial"/>
          <w:rtl w:val="0"/>
        </w:rPr>
        <w:t xml:space="preserve">Send form to the WBEA Awards Director, </w:t>
      </w:r>
      <w:r w:rsidDel="00000000" w:rsidR="00000000" w:rsidRPr="00000000">
        <w:rPr>
          <w:rFonts w:ascii="Arial" w:cs="Arial" w:eastAsia="Arial" w:hAnsi="Arial"/>
          <w:b w:val="1"/>
          <w:rtl w:val="0"/>
        </w:rPr>
        <w:t xml:space="preserve">Bekki Tucker</w:t>
      </w:r>
      <w:r w:rsidDel="00000000" w:rsidR="00000000" w:rsidRPr="00000000">
        <w:rPr>
          <w:rFonts w:ascii="Arial" w:cs="Arial" w:eastAsia="Arial" w:hAnsi="Arial"/>
          <w:rtl w:val="0"/>
        </w:rPr>
        <w:t xml:space="preserve"> at</w:t>
      </w:r>
      <w:r w:rsidDel="00000000" w:rsidR="00000000" w:rsidRPr="00000000">
        <w:rPr>
          <w:rFonts w:ascii="Arial" w:cs="Arial" w:eastAsia="Arial" w:hAnsi="Arial"/>
          <w:b w:val="1"/>
          <w:rtl w:val="0"/>
        </w:rPr>
        <w:t xml:space="preserve"> bekki.tucker@bend.k12.or.us</w:t>
      </w:r>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December 1.</w:t>
      </w: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Style w:val="Heading2"/>
        <w:pageBreakBefore w:val="0"/>
        <w:widowControl w:val="1"/>
        <w:tabs>
          <w:tab w:val="left" w:leader="none" w:pos="1440"/>
          <w:tab w:val="center" w:leader="none" w:pos="4680"/>
        </w:tabs>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6010.5   OUTSTANDING CAREER AND TECHNICAL STUDENT ORGANIZATION ADVISOR</w:t>
      </w:r>
    </w:p>
    <w:p w:rsidR="00000000" w:rsidDel="00000000" w:rsidP="00000000" w:rsidRDefault="00000000" w:rsidRPr="00000000" w14:paraId="00000031">
      <w:pPr>
        <w:pageBreakBefore w:val="0"/>
        <w:widowControl w:val="1"/>
        <w:ind w:left="360" w:hanging="27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pageBreakBefore w:val="0"/>
        <w:widowControl w:val="1"/>
        <w:ind w:left="360" w:hanging="27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Western Business Education Association</w:t>
      </w:r>
    </w:p>
    <w:p w:rsidR="00000000" w:rsidDel="00000000" w:rsidP="00000000" w:rsidRDefault="00000000" w:rsidRPr="00000000" w14:paraId="00000033">
      <w:pPr>
        <w:pageBreakBefore w:val="0"/>
        <w:widowControl w:val="1"/>
        <w:tabs>
          <w:tab w:val="left" w:leader="none" w:pos="360"/>
          <w:tab w:val="left" w:leader="none" w:pos="450"/>
        </w:tabs>
        <w:ind w:left="360" w:hanging="270"/>
        <w:jc w:val="center"/>
        <w:rPr>
          <w:rFonts w:ascii="Arial" w:cs="Arial" w:eastAsia="Arial" w:hAnsi="Arial"/>
          <w:sz w:val="22"/>
          <w:szCs w:val="22"/>
        </w:rPr>
      </w:pPr>
      <w:r w:rsidDel="00000000" w:rsidR="00000000" w:rsidRPr="00000000">
        <w:rPr>
          <w:rtl w:val="0"/>
        </w:rPr>
      </w:r>
    </w:p>
    <w:tbl>
      <w:tblPr>
        <w:tblStyle w:val="Table1"/>
        <w:tblW w:w="110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8"/>
        <w:gridCol w:w="1080"/>
        <w:gridCol w:w="841"/>
        <w:gridCol w:w="675"/>
        <w:gridCol w:w="1004"/>
        <w:gridCol w:w="3960"/>
        <w:tblGridChange w:id="0">
          <w:tblGrid>
            <w:gridCol w:w="3448"/>
            <w:gridCol w:w="1080"/>
            <w:gridCol w:w="841"/>
            <w:gridCol w:w="675"/>
            <w:gridCol w:w="1004"/>
            <w:gridCol w:w="3960"/>
          </w:tblGrid>
        </w:tblGridChange>
      </w:tblGrid>
      <w:tr>
        <w:trPr>
          <w:cantSplit w:val="0"/>
          <w:trHeight w:val="422" w:hRule="atLeast"/>
          <w:tblHeader w:val="0"/>
        </w:trPr>
        <w:tc>
          <w:tcPr>
            <w:gridSpan w:val="6"/>
            <w:shd w:fill="f2f2f2" w:val="clear"/>
            <w:vAlign w:val="center"/>
          </w:tcPr>
          <w:p w:rsidR="00000000" w:rsidDel="00000000" w:rsidP="00000000" w:rsidRDefault="00000000" w:rsidRPr="00000000" w14:paraId="00000034">
            <w:pPr>
              <w:widowControl w:val="1"/>
              <w:rPr>
                <w:rFonts w:ascii="Arial" w:cs="Arial" w:eastAsia="Arial" w:hAnsi="Arial"/>
                <w:b w:val="1"/>
                <w:sz w:val="10"/>
                <w:szCs w:val="10"/>
                <w:shd w:fill="f2f2f2" w:val="clear"/>
              </w:rPr>
            </w:pPr>
            <w:r w:rsidDel="00000000" w:rsidR="00000000" w:rsidRPr="00000000">
              <w:rPr>
                <w:rtl w:val="0"/>
              </w:rPr>
            </w:r>
          </w:p>
          <w:p w:rsidR="00000000" w:rsidDel="00000000" w:rsidP="00000000" w:rsidRDefault="00000000" w:rsidRPr="00000000" w14:paraId="00000035">
            <w:pPr>
              <w:widowControl w:val="1"/>
              <w:rPr>
                <w:rFonts w:ascii="Arial" w:cs="Arial" w:eastAsia="Arial" w:hAnsi="Arial"/>
                <w:b w:val="1"/>
                <w:sz w:val="24"/>
                <w:szCs w:val="24"/>
                <w:shd w:fill="f2f2f2" w:val="clear"/>
              </w:rPr>
            </w:pPr>
            <w:r w:rsidDel="00000000" w:rsidR="00000000" w:rsidRPr="00000000">
              <w:rPr>
                <w:rFonts w:ascii="Arial" w:cs="Arial" w:eastAsia="Arial" w:hAnsi="Arial"/>
                <w:b w:val="1"/>
                <w:sz w:val="24"/>
                <w:szCs w:val="24"/>
                <w:shd w:fill="f2f2f2" w:val="clear"/>
                <w:rtl w:val="0"/>
              </w:rPr>
              <w:t xml:space="preserve">NOMINEE INFORMATION:</w:t>
            </w:r>
          </w:p>
          <w:p w:rsidR="00000000" w:rsidDel="00000000" w:rsidP="00000000" w:rsidRDefault="00000000" w:rsidRPr="00000000" w14:paraId="00000036">
            <w:pPr>
              <w:widowControl w:val="1"/>
              <w:rPr>
                <w:rFonts w:ascii="Arial" w:cs="Arial" w:eastAsia="Arial" w:hAnsi="Arial"/>
                <w:b w:val="1"/>
                <w:sz w:val="10"/>
                <w:szCs w:val="10"/>
              </w:rPr>
            </w:pPr>
            <w:r w:rsidDel="00000000" w:rsidR="00000000" w:rsidRPr="00000000">
              <w:rPr>
                <w:rtl w:val="0"/>
              </w:rPr>
            </w:r>
          </w:p>
        </w:tc>
      </w:tr>
      <w:tr>
        <w:trPr>
          <w:cantSplit w:val="0"/>
          <w:trHeight w:val="576" w:hRule="atLeast"/>
          <w:tblHeader w:val="0"/>
        </w:trPr>
        <w:tc>
          <w:tcPr>
            <w:gridSpan w:val="4"/>
            <w:shd w:fill="auto" w:val="clear"/>
            <w:vAlign w:val="center"/>
          </w:tcPr>
          <w:p w:rsidR="00000000" w:rsidDel="00000000" w:rsidP="00000000" w:rsidRDefault="00000000" w:rsidRPr="00000000" w14:paraId="0000003C">
            <w:pPr>
              <w:widowControl w:val="1"/>
              <w:spacing w:after="120" w:lineRule="auto"/>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CTSO: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2"/>
            <w:shd w:fill="auto" w:val="clear"/>
            <w:vAlign w:val="center"/>
          </w:tcPr>
          <w:p w:rsidR="00000000" w:rsidDel="00000000" w:rsidP="00000000" w:rsidRDefault="00000000" w:rsidRPr="00000000" w14:paraId="0000004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w:t>
            </w:r>
            <w:r w:rsidDel="00000000" w:rsidR="00000000" w:rsidRPr="00000000">
              <w:rPr>
                <w:rFonts w:ascii="Arial" w:cs="Arial" w:eastAsia="Arial" w:hAnsi="Arial"/>
                <w:color w:val="808080"/>
                <w:rtl w:val="0"/>
              </w:rPr>
              <w:t xml:space="preserve">Click here to enter a date.</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2">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 of Nominee (Candidate):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8">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shd w:fill="auto" w:val="clear"/>
            <w:vAlign w:val="center"/>
          </w:tcPr>
          <w:p w:rsidR="00000000" w:rsidDel="00000000" w:rsidP="00000000" w:rsidRDefault="00000000" w:rsidRPr="00000000" w14:paraId="0000004E">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4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5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6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Position: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66">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School: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76" w:hRule="atLeast"/>
          <w:tblHeader w:val="0"/>
        </w:trPr>
        <w:tc>
          <w:tcPr>
            <w:gridSpan w:val="3"/>
            <w:shd w:fill="auto" w:val="clear"/>
            <w:vAlign w:val="center"/>
          </w:tcPr>
          <w:p w:rsidR="00000000" w:rsidDel="00000000" w:rsidP="00000000" w:rsidRDefault="00000000" w:rsidRPr="00000000" w14:paraId="0000006C">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6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S/T/P Area: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278" w:hRule="atLeast"/>
          <w:tblHeader w:val="0"/>
        </w:trPr>
        <w:tc>
          <w:tcPr>
            <w:gridSpan w:val="6"/>
            <w:shd w:fill="f2f2f2" w:val="clear"/>
            <w:vAlign w:val="center"/>
          </w:tcPr>
          <w:p w:rsidR="00000000" w:rsidDel="00000000" w:rsidP="00000000" w:rsidRDefault="00000000" w:rsidRPr="00000000" w14:paraId="00000072">
            <w:pPr>
              <w:widowControl w:val="1"/>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73">
            <w:pPr>
              <w:widowControl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NOMINATOR INFORMATION:</w:t>
            </w:r>
          </w:p>
          <w:p w:rsidR="00000000" w:rsidDel="00000000" w:rsidP="00000000" w:rsidRDefault="00000000" w:rsidRPr="00000000" w14:paraId="00000074">
            <w:pPr>
              <w:widowControl w:val="1"/>
              <w:rPr>
                <w:rFonts w:ascii="Arial" w:cs="Arial" w:eastAsia="Arial" w:hAnsi="Arial"/>
                <w:sz w:val="10"/>
                <w:szCs w:val="10"/>
              </w:rPr>
            </w:pP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7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Nominator </w:t>
            </w:r>
            <w:r w:rsidDel="00000000" w:rsidR="00000000" w:rsidRPr="00000000">
              <w:rPr>
                <w:rFonts w:ascii="Arial" w:cs="Arial" w:eastAsia="Arial" w:hAnsi="Arial"/>
                <w:sz w:val="18"/>
                <w:szCs w:val="18"/>
                <w:rtl w:val="0"/>
              </w:rPr>
              <w:t xml:space="preserve">(Person submitting Nomination)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8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shd w:fill="auto" w:val="clear"/>
            <w:vAlign w:val="center"/>
          </w:tcPr>
          <w:p w:rsidR="00000000" w:rsidDel="00000000" w:rsidP="00000000" w:rsidRDefault="00000000" w:rsidRPr="00000000" w14:paraId="00000086">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87">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8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8C">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3"/>
            <w:shd w:fill="auto" w:val="clear"/>
            <w:vAlign w:val="center"/>
          </w:tcPr>
          <w:p w:rsidR="00000000" w:rsidDel="00000000" w:rsidP="00000000" w:rsidRDefault="00000000" w:rsidRPr="00000000" w14:paraId="00000092">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9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260" w:hRule="atLeast"/>
          <w:tblHeader w:val="0"/>
        </w:trPr>
        <w:tc>
          <w:tcPr>
            <w:gridSpan w:val="6"/>
            <w:shd w:fill="f2f2f2" w:val="clear"/>
            <w:vAlign w:val="center"/>
          </w:tcPr>
          <w:p w:rsidR="00000000" w:rsidDel="00000000" w:rsidP="00000000" w:rsidRDefault="00000000" w:rsidRPr="00000000" w14:paraId="00000098">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9E">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should we contact for more information (Name):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2"/>
            <w:shd w:fill="auto" w:val="clear"/>
            <w:vAlign w:val="center"/>
          </w:tcPr>
          <w:p w:rsidR="00000000" w:rsidDel="00000000" w:rsidP="00000000" w:rsidRDefault="00000000" w:rsidRPr="00000000" w14:paraId="000000A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A6">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rFonts w:ascii="Arial" w:cs="Arial" w:eastAsia="Arial" w:hAnsi="Arial"/>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A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this a secret nomination?   </w:t>
            </w:r>
            <w:r w:rsidDel="00000000" w:rsidR="00000000" w:rsidRPr="00000000">
              <w:rPr>
                <w:rFonts w:ascii="Arial" w:cs="Arial" w:eastAsia="Arial" w:hAnsi="Arial"/>
                <w:color w:val="808080"/>
                <w:rtl w:val="0"/>
              </w:rPr>
              <w:t xml:space="preserve">Choose an item.</w:t>
            </w:r>
            <w:r w:rsidDel="00000000" w:rsidR="00000000" w:rsidRPr="00000000">
              <w:rPr>
                <w:rtl w:val="0"/>
              </w:rPr>
            </w:r>
          </w:p>
        </w:tc>
      </w:tr>
    </w:tbl>
    <w:p w:rsidR="00000000" w:rsidDel="00000000" w:rsidP="00000000" w:rsidRDefault="00000000" w:rsidRPr="00000000" w14:paraId="000000B0">
      <w:pPr>
        <w:pageBreakBefore w:val="0"/>
        <w:widowControl w:val="1"/>
        <w:tabs>
          <w:tab w:val="left" w:leader="none" w:pos="360"/>
          <w:tab w:val="left" w:leader="none" w:pos="450"/>
        </w:tabs>
        <w:spacing w:after="0" w:lineRule="auto"/>
        <w:rPr>
          <w:rFonts w:ascii="Arial" w:cs="Arial" w:eastAsia="Arial" w:hAnsi="Arial"/>
          <w:sz w:val="24"/>
          <w:szCs w:val="24"/>
        </w:rPr>
      </w:pPr>
      <w:r w:rsidDel="00000000" w:rsidR="00000000" w:rsidRPr="00000000">
        <w:rPr>
          <w:rtl w:val="0"/>
        </w:rPr>
      </w:r>
    </w:p>
    <w:tbl>
      <w:tblPr>
        <w:tblStyle w:val="Table2"/>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p w:rsidR="00000000" w:rsidDel="00000000" w:rsidP="00000000" w:rsidRDefault="00000000" w:rsidRPr="00000000" w14:paraId="000000B1">
            <w:pPr>
              <w:widowControl w:val="1"/>
              <w:tabs>
                <w:tab w:val="right" w:leader="none" w:pos="9360"/>
              </w:tabs>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Answer the following items.  Nominees receiving less than an average of 75 total points will not be considered for the award.</w:t>
            </w:r>
          </w:p>
        </w:tc>
      </w:tr>
      <w:tr>
        <w:trPr>
          <w:cantSplit w:val="0"/>
          <w:tblHeader w:val="0"/>
        </w:trPr>
        <w:tc>
          <w:tcPr/>
          <w:p w:rsidR="00000000" w:rsidDel="00000000" w:rsidP="00000000" w:rsidRDefault="00000000" w:rsidRPr="00000000" w14:paraId="000000B2">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3">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EDUCATION and DEGREES (List majors, minors and institutions.)</w:t>
            </w:r>
          </w:p>
          <w:p w:rsidR="00000000" w:rsidDel="00000000" w:rsidP="00000000" w:rsidRDefault="00000000" w:rsidRPr="00000000" w14:paraId="000000B4">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5">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B6">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B7">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8">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24"/>
                <w:szCs w:val="24"/>
              </w:rPr>
            </w:pPr>
            <w:r w:rsidDel="00000000" w:rsidR="00000000" w:rsidRPr="00000000">
              <w:rPr>
                <w:rFonts w:ascii="Arial" w:cs="Arial" w:eastAsia="Arial" w:hAnsi="Arial"/>
                <w:sz w:val="24"/>
                <w:szCs w:val="24"/>
                <w:rtl w:val="0"/>
              </w:rPr>
              <w:t xml:space="preserve">TEACHING EXPERIENCE (List years and location of experience.)</w:t>
            </w:r>
          </w:p>
          <w:p w:rsidR="00000000" w:rsidDel="00000000" w:rsidP="00000000" w:rsidRDefault="00000000" w:rsidRPr="00000000" w14:paraId="000000B9">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A">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BB">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1"/>
              <w:tabs>
                <w:tab w:val="left" w:leader="none" w:pos="-1440"/>
                <w:tab w:val="left" w:leader="none" w:pos="432"/>
                <w:tab w:val="left" w:leader="none" w:pos="468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D">
            <w:pPr>
              <w:widowControl w:val="1"/>
              <w:tabs>
                <w:tab w:val="left" w:leader="none" w:pos="-1440"/>
                <w:tab w:val="left" w:leader="none" w:pos="432"/>
                <w:tab w:val="left" w:leader="none" w:pos="4680"/>
                <w:tab w:val="left" w:leader="none" w:pos="9540"/>
              </w:tabs>
              <w:rPr>
                <w:rFonts w:ascii="Arial" w:cs="Arial" w:eastAsia="Arial" w:hAnsi="Arial"/>
                <w:sz w:val="22"/>
                <w:szCs w:val="22"/>
              </w:rPr>
            </w:pPr>
            <w:r w:rsidDel="00000000" w:rsidR="00000000" w:rsidRPr="00000000">
              <w:rPr>
                <w:rFonts w:ascii="Arial" w:cs="Arial" w:eastAsia="Arial" w:hAnsi="Arial"/>
                <w:sz w:val="24"/>
                <w:szCs w:val="24"/>
                <w:rtl w:val="0"/>
              </w:rPr>
              <w:t xml:space="preserve">PROFESSIONAL MEMBERSHIPS   </w:t>
            </w:r>
            <w:r w:rsidDel="00000000" w:rsidR="00000000" w:rsidRPr="00000000">
              <w:rPr>
                <w:rFonts w:ascii="Arial" w:cs="Arial" w:eastAsia="Arial" w:hAnsi="Arial"/>
                <w:sz w:val="22"/>
                <w:szCs w:val="22"/>
                <w:rtl w:val="0"/>
              </w:rPr>
              <w:t xml:space="preserve">(List organizations and length of time of membership.)</w:t>
            </w:r>
          </w:p>
          <w:p w:rsidR="00000000" w:rsidDel="00000000" w:rsidP="00000000" w:rsidRDefault="00000000" w:rsidRPr="00000000" w14:paraId="000000BE">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F">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C0">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1">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2">
            <w:pPr>
              <w:widowControl w:val="1"/>
              <w:tabs>
                <w:tab w:val="left" w:leader="none" w:pos="360"/>
                <w:tab w:val="left" w:leader="none" w:pos="450"/>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HONORS AND AWARDS RECEIVED – Personally/Chapter/Members</w:t>
            </w:r>
          </w:p>
          <w:p w:rsidR="00000000" w:rsidDel="00000000" w:rsidP="00000000" w:rsidRDefault="00000000" w:rsidRPr="00000000" w14:paraId="000000C3">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C4">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5">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6">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CONTRIBUTIONS TO CAREER AND TECHNICAL STUDENT ORGANIZATION Include offices held, committees served on; conference activities; and participation of students at the local, state, regional, and/or national levels. (70 points)</w:t>
            </w:r>
          </w:p>
          <w:p w:rsidR="00000000" w:rsidDel="00000000" w:rsidP="00000000" w:rsidRDefault="00000000" w:rsidRPr="00000000" w14:paraId="000000C7">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8">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color w:val="808080"/>
                <w:rtl w:val="0"/>
              </w:rPr>
              <w:t xml:space="preserve">Click here to enter text.</w:t>
            </w:r>
            <w:r w:rsidDel="00000000" w:rsidR="00000000" w:rsidRPr="00000000">
              <w:rPr>
                <w:rtl w:val="0"/>
              </w:rPr>
            </w:r>
          </w:p>
          <w:p w:rsidR="00000000" w:rsidDel="00000000" w:rsidP="00000000" w:rsidRDefault="00000000" w:rsidRPr="00000000" w14:paraId="000000C9">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A">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B">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INCLUDE A MAXIMUM OF THREE (3) LETTERS OF RECOMMENDATION that document the information included in this nomination.  (30 points total)</w:t>
            </w:r>
          </w:p>
          <w:p w:rsidR="00000000" w:rsidDel="00000000" w:rsidP="00000000" w:rsidRDefault="00000000" w:rsidRPr="00000000" w14:paraId="000000CC">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D">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bl>
    <w:p w:rsidR="00000000" w:rsidDel="00000000" w:rsidP="00000000" w:rsidRDefault="00000000" w:rsidRPr="00000000" w14:paraId="000000CE">
      <w:pPr>
        <w:pageBreakBefore w:val="0"/>
        <w:jc w:val="center"/>
        <w:rPr>
          <w:rFonts w:ascii="Arial" w:cs="Arial" w:eastAsia="Arial" w:hAnsi="Arial"/>
          <w:b w:val="1"/>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72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